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ACE8" w14:textId="77777777" w:rsidR="00136BD5" w:rsidRDefault="00532F5D">
      <w:pPr>
        <w:kinsoku w:val="0"/>
        <w:adjustRightInd w:val="0"/>
        <w:snapToGrid w:val="0"/>
        <w:spacing w:before="125"/>
        <w:ind w:left="66"/>
        <w:jc w:val="left"/>
        <w:textAlignment w:val="baseline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snapToGrid w:val="0"/>
          <w:color w:val="000000"/>
          <w:spacing w:val="-5"/>
          <w:kern w:val="0"/>
          <w:sz w:val="32"/>
          <w:szCs w:val="32"/>
          <w:lang w:eastAsia="en-US" w:bidi="ar"/>
        </w:rPr>
        <w:t>附件</w:t>
      </w:r>
      <w:r>
        <w:rPr>
          <w:rFonts w:ascii="黑体" w:eastAsia="黑体" w:hAnsi="宋体" w:cs="黑体" w:hint="eastAsia"/>
          <w:snapToGrid w:val="0"/>
          <w:color w:val="000000"/>
          <w:spacing w:val="-5"/>
          <w:kern w:val="0"/>
          <w:sz w:val="32"/>
          <w:szCs w:val="32"/>
          <w:lang w:bidi="ar"/>
        </w:rPr>
        <w:t>1</w:t>
      </w:r>
    </w:p>
    <w:p w14:paraId="31E2F7E1" w14:textId="77777777" w:rsidR="00136BD5" w:rsidRDefault="00532F5D" w:rsidP="00833C1B">
      <w:pPr>
        <w:kinsoku w:val="0"/>
        <w:adjustRightInd w:val="0"/>
        <w:snapToGrid w:val="0"/>
        <w:jc w:val="center"/>
        <w:textAlignment w:val="baseline"/>
        <w:rPr>
          <w:rFonts w:ascii="黑体" w:eastAsia="黑体" w:hAnsi="宋体" w:cs="方正小标宋简体" w:hint="eastAsia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黑体" w:eastAsia="黑体" w:hAnsi="宋体" w:cs="方正小标宋简体" w:hint="eastAsia"/>
          <w:snapToGrid w:val="0"/>
          <w:color w:val="000000"/>
          <w:spacing w:val="-1"/>
          <w:kern w:val="0"/>
          <w:sz w:val="44"/>
          <w:szCs w:val="44"/>
          <w:lang w:eastAsia="en-US" w:bidi="ar"/>
        </w:rPr>
        <w:t>论文</w:t>
      </w:r>
      <w:r>
        <w:rPr>
          <w:rFonts w:ascii="黑体" w:eastAsia="黑体" w:hAnsi="宋体" w:cs="方正小标宋简体" w:hint="eastAsia"/>
          <w:snapToGrid w:val="0"/>
          <w:color w:val="000000"/>
          <w:spacing w:val="-1"/>
          <w:kern w:val="0"/>
          <w:sz w:val="44"/>
          <w:szCs w:val="44"/>
          <w:lang w:bidi="ar"/>
        </w:rPr>
        <w:t>投稿</w:t>
      </w:r>
      <w:r>
        <w:rPr>
          <w:rFonts w:ascii="黑体" w:eastAsia="黑体" w:hAnsi="宋体" w:cs="方正小标宋简体" w:hint="eastAsia"/>
          <w:snapToGrid w:val="0"/>
          <w:color w:val="000000"/>
          <w:spacing w:val="-1"/>
          <w:kern w:val="0"/>
          <w:sz w:val="44"/>
          <w:szCs w:val="44"/>
          <w:lang w:eastAsia="en-US" w:bidi="ar"/>
        </w:rPr>
        <w:t>自查表</w:t>
      </w:r>
    </w:p>
    <w:p w14:paraId="6B4C4408" w14:textId="77777777" w:rsidR="00136BD5" w:rsidRDefault="00136BD5">
      <w:pPr>
        <w:kinsoku w:val="0"/>
        <w:adjustRightInd w:val="0"/>
        <w:snapToGrid w:val="0"/>
        <w:spacing w:before="199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TableNormal1"/>
        <w:tblW w:w="87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49"/>
        <w:gridCol w:w="3218"/>
        <w:gridCol w:w="1655"/>
      </w:tblGrid>
      <w:tr w:rsidR="00136BD5" w14:paraId="207EA361" w14:textId="77777777">
        <w:trPr>
          <w:trHeight w:val="43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EA2E" w14:textId="77777777" w:rsidR="00136BD5" w:rsidRDefault="00532F5D">
            <w:pPr>
              <w:kinsoku w:val="0"/>
              <w:adjustRightInd w:val="0"/>
              <w:snapToGrid w:val="0"/>
              <w:spacing w:before="97"/>
              <w:ind w:left="41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3"/>
                <w:szCs w:val="23"/>
                <w:lang w:eastAsia="en-US" w:bidi="ar"/>
              </w:rPr>
              <w:t>论文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3"/>
                <w:szCs w:val="23"/>
                <w:lang w:bidi="ar"/>
              </w:rPr>
              <w:t>题目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98A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0E253118" w14:textId="77777777">
        <w:trPr>
          <w:trHeight w:val="4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7776" w14:textId="77777777" w:rsidR="00136BD5" w:rsidRDefault="00532F5D">
            <w:pPr>
              <w:kinsoku w:val="0"/>
              <w:adjustRightInd w:val="0"/>
              <w:snapToGrid w:val="0"/>
              <w:spacing w:before="88"/>
              <w:ind w:left="41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3"/>
                <w:szCs w:val="23"/>
                <w:lang w:eastAsia="en-US" w:bidi="ar"/>
              </w:rPr>
              <w:t>拟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3"/>
                <w:szCs w:val="23"/>
                <w:lang w:bidi="ar"/>
              </w:rPr>
              <w:t>发表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3"/>
                <w:szCs w:val="23"/>
                <w:lang w:eastAsia="en-US" w:bidi="ar"/>
              </w:rPr>
              <w:t>刊物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BEB0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4BC7D468" w14:textId="77777777">
        <w:trPr>
          <w:trHeight w:val="42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2050" w14:textId="77777777" w:rsidR="00136BD5" w:rsidRDefault="00532F5D">
            <w:pPr>
              <w:kinsoku w:val="0"/>
              <w:adjustRightInd w:val="0"/>
              <w:snapToGrid w:val="0"/>
              <w:spacing w:before="261"/>
              <w:ind w:left="415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3"/>
                <w:szCs w:val="23"/>
                <w:lang w:eastAsia="en-US" w:bidi="ar"/>
              </w:rPr>
              <w:t>作者顺序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9788C" w14:textId="77777777" w:rsidR="00136BD5" w:rsidRDefault="00532F5D">
            <w:pPr>
              <w:kinsoku w:val="0"/>
              <w:adjustRightInd w:val="0"/>
              <w:snapToGrid w:val="0"/>
              <w:spacing w:before="260"/>
              <w:ind w:left="442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7"/>
                <w:kern w:val="0"/>
                <w:sz w:val="23"/>
                <w:szCs w:val="23"/>
                <w:lang w:eastAsia="en-US" w:bidi="ar"/>
              </w:rPr>
              <w:t>作者姓名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28ABF" w14:textId="77777777" w:rsidR="00136BD5" w:rsidRDefault="00532F5D">
            <w:pPr>
              <w:kinsoku w:val="0"/>
              <w:adjustRightInd w:val="0"/>
              <w:snapToGrid w:val="0"/>
              <w:spacing w:before="61"/>
              <w:ind w:left="1144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bidi="ar"/>
              </w:rPr>
              <w:t>作者贡献</w:t>
            </w:r>
          </w:p>
          <w:p w14:paraId="1AA18CD8" w14:textId="77777777" w:rsidR="00136BD5" w:rsidRDefault="00532F5D">
            <w:pPr>
              <w:kinsoku w:val="0"/>
              <w:adjustRightInd w:val="0"/>
              <w:snapToGrid w:val="0"/>
              <w:spacing w:before="55"/>
              <w:ind w:left="454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bidi="ar"/>
              </w:rPr>
              <w:t>(此栏由通讯作者填写</w:t>
            </w: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4EA93" w14:textId="77777777" w:rsidR="00136BD5" w:rsidRDefault="00532F5D">
            <w:pPr>
              <w:kinsoku w:val="0"/>
              <w:adjustRightInd w:val="0"/>
              <w:snapToGrid w:val="0"/>
              <w:spacing w:before="264"/>
              <w:ind w:left="668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4"/>
                <w:kern w:val="0"/>
                <w:sz w:val="23"/>
                <w:szCs w:val="23"/>
                <w:lang w:eastAsia="en-US" w:bidi="ar"/>
              </w:rPr>
              <w:t>签名</w:t>
            </w:r>
          </w:p>
        </w:tc>
      </w:tr>
      <w:tr w:rsidR="00136BD5" w14:paraId="03571DEF" w14:textId="77777777">
        <w:trPr>
          <w:trHeight w:val="12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6CCD" w14:textId="77777777" w:rsidR="00136BD5" w:rsidRDefault="00532F5D">
            <w:pPr>
              <w:kinsoku w:val="0"/>
              <w:adjustRightInd w:val="0"/>
              <w:snapToGrid w:val="0"/>
              <w:spacing w:before="71"/>
              <w:ind w:left="41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3"/>
                <w:szCs w:val="23"/>
                <w:lang w:eastAsia="en-US" w:bidi="ar"/>
              </w:rPr>
              <w:t>第一作者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6D833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113AA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C3342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1B6C820D" w14:textId="77777777">
        <w:trPr>
          <w:trHeight w:val="16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FAB8" w14:textId="77777777" w:rsidR="00136BD5" w:rsidRDefault="00532F5D">
            <w:pPr>
              <w:kinsoku w:val="0"/>
              <w:adjustRightInd w:val="0"/>
              <w:snapToGrid w:val="0"/>
              <w:spacing w:before="91"/>
              <w:ind w:left="41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eastAsia="en-US" w:bidi="ar"/>
              </w:rPr>
              <w:t>第二作者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634B8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14272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EF3D2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5BBF755F" w14:textId="77777777">
        <w:trPr>
          <w:trHeight w:val="3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007E" w14:textId="77777777" w:rsidR="00136BD5" w:rsidRDefault="00532F5D">
            <w:pPr>
              <w:kinsoku w:val="0"/>
              <w:adjustRightInd w:val="0"/>
              <w:snapToGrid w:val="0"/>
              <w:spacing w:before="104"/>
              <w:ind w:left="64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6"/>
                <w:kern w:val="0"/>
                <w:sz w:val="23"/>
                <w:szCs w:val="23"/>
                <w:lang w:eastAsia="en-US" w:bidi="ar"/>
              </w:rPr>
              <w:t>……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DBE76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082CC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67BFE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4570A1B9" w14:textId="77777777">
        <w:trPr>
          <w:trHeight w:val="39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A865" w14:textId="77777777" w:rsidR="00136BD5" w:rsidRDefault="00532F5D">
            <w:pPr>
              <w:kinsoku w:val="0"/>
              <w:adjustRightInd w:val="0"/>
              <w:snapToGrid w:val="0"/>
              <w:spacing w:before="82"/>
              <w:ind w:left="41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eastAsia="en-US" w:bidi="ar"/>
              </w:rPr>
              <w:t>通讯作者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BFC" w14:textId="77777777" w:rsidR="00136BD5" w:rsidRDefault="00136BD5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5E99" w14:textId="77777777" w:rsidR="00136BD5" w:rsidRDefault="00136BD5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FB6F" w14:textId="77777777" w:rsidR="00136BD5" w:rsidRDefault="00136BD5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2327E9E0" w14:textId="77777777">
        <w:trPr>
          <w:trHeight w:val="1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0C3A" w14:textId="77777777" w:rsidR="00136BD5" w:rsidRDefault="00532F5D">
            <w:pPr>
              <w:kinsoku w:val="0"/>
              <w:adjustRightInd w:val="0"/>
              <w:snapToGrid w:val="0"/>
              <w:spacing w:before="82"/>
              <w:ind w:left="41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3"/>
                <w:szCs w:val="23"/>
                <w:lang w:eastAsia="en-US" w:bidi="ar"/>
              </w:rPr>
              <w:t>基金资助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D4A0" w14:textId="77777777" w:rsidR="00136BD5" w:rsidRDefault="00136BD5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136BD5" w14:paraId="1CEA95C0" w14:textId="77777777">
        <w:trPr>
          <w:trHeight w:val="424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F17E" w14:textId="77777777" w:rsidR="00136BD5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  <w:lang w:bidi="ar"/>
              </w:rPr>
              <w:t>本论文以下内容已经过自查，符合《中国医学科学院药用植物研究所学术论文发表管理办法》要求：</w:t>
            </w:r>
          </w:p>
          <w:p w14:paraId="429454AD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2"/>
                <w:lang w:bidi="ar"/>
              </w:rPr>
              <w:t>1.论文内容不涉及国家秘密及工作秘密；涉及敏感技术信息或数据均已做脱敏处理</w:t>
            </w: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2"/>
                <w:lang w:bidi="ar"/>
              </w:rPr>
              <w:t>；</w:t>
            </w:r>
          </w:p>
          <w:p w14:paraId="4F814BE3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2"/>
                <w:lang w:bidi="ar"/>
              </w:rPr>
              <w:t>2.所有署名作者对论文有实质性贡献，不存在有实质性贡献的作者未署名的情况；</w:t>
            </w:r>
          </w:p>
          <w:p w14:paraId="2E49118B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6"/>
                <w:kern w:val="0"/>
                <w:sz w:val="22"/>
                <w:lang w:eastAsia="en-US" w:bidi="ar"/>
              </w:rPr>
              <w:t>3.所有作者知情，同意作者署名及排名；</w:t>
            </w:r>
          </w:p>
          <w:p w14:paraId="4432BF50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2"/>
                <w:lang w:bidi="ar"/>
              </w:rPr>
              <w:t>4.通讯作者能够对成果的真实性、可靠性负主要责任；</w:t>
            </w:r>
          </w:p>
          <w:p w14:paraId="69E23448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2"/>
                <w:lang w:bidi="ar"/>
              </w:rPr>
              <w:t>5.论文中所有数据和图表真实可溯源，并且经过重复实验验</w:t>
            </w: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2"/>
                <w:lang w:bidi="ar"/>
              </w:rPr>
              <w:t>证；</w:t>
            </w:r>
          </w:p>
          <w:p w14:paraId="25FC8E4B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2"/>
                <w:lang w:bidi="ar"/>
              </w:rPr>
              <w:t>6.论文中所有数据经过核查，并保有完整原始实验记录；</w:t>
            </w:r>
          </w:p>
          <w:p w14:paraId="64EB8871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2"/>
                <w:lang w:bidi="ar"/>
              </w:rPr>
              <w:t>7.不存在将研究工作拆分投稿，没有一稿多投、重复发表；</w:t>
            </w:r>
          </w:p>
          <w:p w14:paraId="3ADE55E8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22"/>
                <w:lang w:bidi="ar"/>
              </w:rPr>
              <w:t>8.论文中所有数据、图表没有涉及版权争议；</w:t>
            </w:r>
          </w:p>
          <w:p w14:paraId="7E926C9C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 w:bidi="ar"/>
              </w:rPr>
              <w:t>9.不存在引用非相关文献、已撤销文献等不当引用情况：</w:t>
            </w:r>
          </w:p>
          <w:p w14:paraId="525D99E0" w14:textId="77777777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2"/>
                <w:lang w:bidi="ar"/>
              </w:rPr>
              <w:t>10.论文中对使用重大科研基础设施和大型科研仪器情</w:t>
            </w: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3"/>
                <w:kern w:val="0"/>
                <w:sz w:val="22"/>
                <w:lang w:bidi="ar"/>
              </w:rPr>
              <w:t>况进行标注；</w:t>
            </w:r>
          </w:p>
          <w:p w14:paraId="6BE5144B" w14:textId="58F03AA6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/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2"/>
                <w:lang w:bidi="ar"/>
              </w:rPr>
              <w:t>11.所有致谢内容合理，如：基金项目真实地用于论文所述研究，计划研究内容应</w:t>
            </w: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spacing w:val="-4"/>
                <w:kern w:val="0"/>
                <w:sz w:val="22"/>
                <w:lang w:bidi="ar"/>
              </w:rPr>
              <w:t>该与</w:t>
            </w:r>
            <w:r w:rsidRPr="000361D9">
              <w:rPr>
                <w:rFonts w:ascii="宋体" w:eastAsia="宋体" w:hAnsi="宋体" w:cs="宋体" w:hint="eastAsia"/>
                <w:color w:val="000000"/>
                <w:spacing w:val="3"/>
                <w:kern w:val="0"/>
                <w:sz w:val="22"/>
                <w:lang w:bidi="ar"/>
              </w:rPr>
              <w:t>发表的论文研究内容相一致，致谢应包含对研究有贡献的辅助人员；</w:t>
            </w:r>
          </w:p>
          <w:p w14:paraId="4E486CFE" w14:textId="2CD094FB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 w:right="99"/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 w:bidi="ar"/>
              </w:rPr>
              <w:t>12.论文内容没有违反相关法律，论文研究涉及科技伦理的，已按规定开展科技伦理</w:t>
            </w:r>
            <w:r w:rsidRPr="000361D9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2"/>
                <w:lang w:bidi="ar"/>
              </w:rPr>
              <w:t>审查；</w:t>
            </w:r>
          </w:p>
          <w:p w14:paraId="4B8A2DE8" w14:textId="1306C780" w:rsidR="00136BD5" w:rsidRPr="000361D9" w:rsidRDefault="00532F5D">
            <w:pPr>
              <w:kinsoku w:val="0"/>
              <w:adjustRightInd w:val="0"/>
              <w:snapToGrid w:val="0"/>
              <w:spacing w:afterLines="30" w:after="93"/>
              <w:ind w:left="23" w:right="94"/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61D9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lang w:bidi="ar"/>
              </w:rPr>
              <w:t>13.拟投刊物不在本单位认可的期刊预警名单、黑名单之列，论文研究主题与刊物办刊范围相符。</w:t>
            </w:r>
          </w:p>
          <w:p w14:paraId="0F0FEAC3" w14:textId="77777777" w:rsidR="00136BD5" w:rsidRDefault="00136BD5">
            <w:pPr>
              <w:kinsoku w:val="0"/>
              <w:adjustRightInd w:val="0"/>
              <w:snapToGrid w:val="0"/>
              <w:spacing w:afterLines="30" w:after="93"/>
              <w:ind w:left="23" w:right="94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05EB921B" w14:textId="77777777" w:rsidR="000361D9" w:rsidRPr="000361D9" w:rsidRDefault="000361D9">
            <w:pPr>
              <w:kinsoku w:val="0"/>
              <w:adjustRightInd w:val="0"/>
              <w:snapToGrid w:val="0"/>
              <w:spacing w:afterLines="30" w:after="93"/>
              <w:ind w:left="23" w:right="94"/>
              <w:jc w:val="left"/>
              <w:textAlignment w:val="baseline"/>
              <w:rPr>
                <w:rFonts w:ascii="Arial" w:hAnsi="Arial" w:cs="Arial" w:hint="eastAsia"/>
                <w:snapToGrid w:val="0"/>
                <w:color w:val="000000"/>
                <w:kern w:val="0"/>
                <w:szCs w:val="21"/>
              </w:rPr>
            </w:pPr>
          </w:p>
          <w:p w14:paraId="70ADE745" w14:textId="77777777" w:rsidR="00136BD5" w:rsidRDefault="00532F5D">
            <w:pPr>
              <w:kinsoku w:val="0"/>
              <w:adjustRightInd w:val="0"/>
              <w:snapToGrid w:val="0"/>
              <w:spacing w:before="75"/>
              <w:ind w:left="395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3"/>
                <w:szCs w:val="23"/>
                <w:lang w:bidi="ar"/>
              </w:rPr>
              <w:t>通讯作者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3"/>
                <w:szCs w:val="23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pacing w:val="4"/>
                <w:kern w:val="0"/>
                <w:sz w:val="23"/>
                <w:szCs w:val="23"/>
                <w:lang w:bidi="ar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3"/>
                <w:szCs w:val="23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pacing w:val="10"/>
                <w:kern w:val="0"/>
                <w:sz w:val="23"/>
                <w:szCs w:val="23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3"/>
                <w:szCs w:val="23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pacing w:val="-3"/>
                <w:kern w:val="0"/>
                <w:sz w:val="23"/>
                <w:szCs w:val="23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3"/>
                <w:szCs w:val="23"/>
                <w:lang w:bidi="ar"/>
              </w:rPr>
              <w:t>日</w:t>
            </w:r>
            <w:proofErr w:type="gramEnd"/>
          </w:p>
          <w:p w14:paraId="5A8E3741" w14:textId="77777777" w:rsidR="00136BD5" w:rsidRDefault="00532F5D">
            <w:pPr>
              <w:kinsoku w:val="0"/>
              <w:adjustRightInd w:val="0"/>
              <w:snapToGrid w:val="0"/>
              <w:spacing w:before="95"/>
              <w:ind w:left="3275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bidi="ar"/>
              </w:rPr>
              <w:t>科研团队负责人：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kern w:val="0"/>
                <w:sz w:val="23"/>
                <w:szCs w:val="23"/>
                <w:lang w:bidi="ar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3"/>
                <w:szCs w:val="23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3"/>
                <w:szCs w:val="23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3"/>
                <w:szCs w:val="23"/>
                <w:lang w:bidi="ar"/>
              </w:rPr>
              <w:t>日</w:t>
            </w:r>
          </w:p>
        </w:tc>
      </w:tr>
    </w:tbl>
    <w:p w14:paraId="40BD4CAB" w14:textId="77777777" w:rsidR="007934FB" w:rsidRDefault="007934FB" w:rsidP="000361D9">
      <w:pPr>
        <w:kinsoku w:val="0"/>
        <w:adjustRightInd w:val="0"/>
        <w:snapToGrid w:val="0"/>
        <w:spacing w:before="125"/>
        <w:ind w:left="66"/>
        <w:jc w:val="left"/>
        <w:textAlignment w:val="baseline"/>
        <w:rPr>
          <w:rFonts w:ascii="黑体" w:eastAsia="黑体" w:hAnsi="宋体" w:cs="黑体" w:hint="eastAsia"/>
          <w:snapToGrid w:val="0"/>
          <w:color w:val="000000"/>
          <w:spacing w:val="-5"/>
          <w:kern w:val="0"/>
          <w:sz w:val="32"/>
          <w:szCs w:val="32"/>
          <w:lang w:bidi="ar"/>
        </w:rPr>
      </w:pPr>
    </w:p>
    <w:sectPr w:rsidR="007934FB" w:rsidSect="000361D9">
      <w:footerReference w:type="default" r:id="rId7"/>
      <w:pgSz w:w="11906" w:h="16838" w:code="9"/>
      <w:pgMar w:top="1531" w:right="1474" w:bottom="1418" w:left="1588" w:header="851" w:footer="104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784D" w14:textId="77777777" w:rsidR="00B815FD" w:rsidRDefault="00B815FD">
      <w:r>
        <w:separator/>
      </w:r>
    </w:p>
  </w:endnote>
  <w:endnote w:type="continuationSeparator" w:id="0">
    <w:p w14:paraId="3D19508F" w14:textId="77777777" w:rsidR="00B815FD" w:rsidRDefault="00B815FD">
      <w:r>
        <w:continuationSeparator/>
      </w:r>
    </w:p>
  </w:endnote>
  <w:endnote w:type="continuationNotice" w:id="1">
    <w:p w14:paraId="6618B20D" w14:textId="77777777" w:rsidR="00B815FD" w:rsidRDefault="00B81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6596" w14:textId="0AABABA4" w:rsidR="00136BD5" w:rsidRDefault="00532F5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B6B7C5" wp14:editId="2BB4F083">
              <wp:simplePos x="0" y="0"/>
              <wp:positionH relativeFrom="margin">
                <wp:posOffset>5120640</wp:posOffset>
              </wp:positionH>
              <wp:positionV relativeFrom="paragraph">
                <wp:posOffset>-485775</wp:posOffset>
              </wp:positionV>
              <wp:extent cx="666750" cy="623570"/>
              <wp:effectExtent l="4445" t="0" r="0" b="0"/>
              <wp:wrapNone/>
              <wp:docPr id="3177784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74F6C" w14:textId="77777777" w:rsidR="00136BD5" w:rsidRDefault="00532F5D" w:rsidP="00EF3430">
                          <w:pPr>
                            <w:pStyle w:val="a5"/>
                            <w:ind w:leftChars="-135" w:left="-283" w:rightChars="95" w:right="199" w:firstLineChars="101" w:firstLine="283"/>
                            <w:jc w:val="right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  <w:lang w:eastAsia="zh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t>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  <w:lang w:eastAsia="zh"/>
                            </w:rPr>
                            <w:t>——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t xml:space="preserve">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0"/>
                              <w:lang w:eastAsia="zh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6B7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3.2pt;margin-top:-38.25pt;width:52.5pt;height:49.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" filled="f" stroked="f">
              <v:textbox inset="0,0,0,0">
                <w:txbxContent>
                  <w:p w14:paraId="79F74F6C" w14:textId="77777777" w:rsidR="00136BD5" w:rsidRDefault="00532F5D" w:rsidP="00EF3430">
                    <w:pPr>
                      <w:pStyle w:val="a5"/>
                      <w:ind w:leftChars="-135" w:left="-283" w:rightChars="95" w:right="199" w:firstLineChars="101" w:firstLine="283"/>
                      <w:jc w:val="right"/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  <w:lang w:eastAsia="zh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t>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  <w:lang w:eastAsia="zh"/>
                      </w:rPr>
                      <w:t>——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0"/>
                        <w:lang w:eastAsia="zh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909A" w14:textId="77777777" w:rsidR="00B815FD" w:rsidRDefault="00B815FD">
      <w:r>
        <w:separator/>
      </w:r>
    </w:p>
  </w:footnote>
  <w:footnote w:type="continuationSeparator" w:id="0">
    <w:p w14:paraId="042438CA" w14:textId="77777777" w:rsidR="00B815FD" w:rsidRDefault="00B815FD">
      <w:r>
        <w:continuationSeparator/>
      </w:r>
    </w:p>
  </w:footnote>
  <w:footnote w:type="continuationNotice" w:id="1">
    <w:p w14:paraId="21BDA9F3" w14:textId="77777777" w:rsidR="00B815FD" w:rsidRDefault="00B815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ED"/>
    <w:rsid w:val="BAFF6CAD"/>
    <w:rsid w:val="BF5F05F5"/>
    <w:rsid w:val="E7FF39EA"/>
    <w:rsid w:val="F5FE9D62"/>
    <w:rsid w:val="000361D9"/>
    <w:rsid w:val="000470F1"/>
    <w:rsid w:val="0006512E"/>
    <w:rsid w:val="000E3242"/>
    <w:rsid w:val="000F03B9"/>
    <w:rsid w:val="0013590A"/>
    <w:rsid w:val="00136BD5"/>
    <w:rsid w:val="00136FB0"/>
    <w:rsid w:val="001446CE"/>
    <w:rsid w:val="001754D1"/>
    <w:rsid w:val="001F2CF6"/>
    <w:rsid w:val="001F60FD"/>
    <w:rsid w:val="001F6396"/>
    <w:rsid w:val="00212DC3"/>
    <w:rsid w:val="00273BF6"/>
    <w:rsid w:val="00295693"/>
    <w:rsid w:val="002D7128"/>
    <w:rsid w:val="00313F3B"/>
    <w:rsid w:val="00347799"/>
    <w:rsid w:val="00353267"/>
    <w:rsid w:val="00374CBA"/>
    <w:rsid w:val="00376614"/>
    <w:rsid w:val="003A116F"/>
    <w:rsid w:val="003A6F87"/>
    <w:rsid w:val="003B5761"/>
    <w:rsid w:val="003B6C90"/>
    <w:rsid w:val="003C4331"/>
    <w:rsid w:val="00405559"/>
    <w:rsid w:val="00411EC5"/>
    <w:rsid w:val="00446591"/>
    <w:rsid w:val="00452F71"/>
    <w:rsid w:val="00465CE2"/>
    <w:rsid w:val="00476E8C"/>
    <w:rsid w:val="00532F5D"/>
    <w:rsid w:val="00561CD3"/>
    <w:rsid w:val="005A5F57"/>
    <w:rsid w:val="00622D95"/>
    <w:rsid w:val="006874A1"/>
    <w:rsid w:val="00697DDA"/>
    <w:rsid w:val="006E26ED"/>
    <w:rsid w:val="00705016"/>
    <w:rsid w:val="00714771"/>
    <w:rsid w:val="00726AE6"/>
    <w:rsid w:val="00751C3C"/>
    <w:rsid w:val="00755A33"/>
    <w:rsid w:val="007934FB"/>
    <w:rsid w:val="00794A93"/>
    <w:rsid w:val="0079504B"/>
    <w:rsid w:val="007A1BED"/>
    <w:rsid w:val="007B3FE4"/>
    <w:rsid w:val="007C324B"/>
    <w:rsid w:val="00833C1B"/>
    <w:rsid w:val="00841D82"/>
    <w:rsid w:val="0084299C"/>
    <w:rsid w:val="00853710"/>
    <w:rsid w:val="00866469"/>
    <w:rsid w:val="00893279"/>
    <w:rsid w:val="008A070D"/>
    <w:rsid w:val="008E6826"/>
    <w:rsid w:val="009158EE"/>
    <w:rsid w:val="009C2F18"/>
    <w:rsid w:val="00A4717E"/>
    <w:rsid w:val="00AB45A2"/>
    <w:rsid w:val="00B02640"/>
    <w:rsid w:val="00B10135"/>
    <w:rsid w:val="00B21D0E"/>
    <w:rsid w:val="00B57F09"/>
    <w:rsid w:val="00B815FD"/>
    <w:rsid w:val="00B84053"/>
    <w:rsid w:val="00B8711B"/>
    <w:rsid w:val="00B87CE9"/>
    <w:rsid w:val="00BD5D4E"/>
    <w:rsid w:val="00BF4B35"/>
    <w:rsid w:val="00C37EA5"/>
    <w:rsid w:val="00CA2FE8"/>
    <w:rsid w:val="00CD6558"/>
    <w:rsid w:val="00D9000E"/>
    <w:rsid w:val="00D92A82"/>
    <w:rsid w:val="00DF3232"/>
    <w:rsid w:val="00E1387E"/>
    <w:rsid w:val="00EE3A9F"/>
    <w:rsid w:val="00EF3430"/>
    <w:rsid w:val="00F151D6"/>
    <w:rsid w:val="00F53AA0"/>
    <w:rsid w:val="00FA1396"/>
    <w:rsid w:val="00FB6774"/>
    <w:rsid w:val="2E942FF0"/>
    <w:rsid w:val="39A0637B"/>
    <w:rsid w:val="6FEF1C32"/>
    <w:rsid w:val="7DDFB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27DF65"/>
  <w15:docId w15:val="{2A2C2303-F804-48F7-90B3-6FEABE85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="仿宋_GB2312" w:cs="仿宋_GB231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正文文本 字符"/>
    <w:basedOn w:val="a0"/>
    <w:link w:val="a3"/>
    <w:qFormat/>
    <w:rPr>
      <w:rFonts w:ascii="Arial" w:eastAsia="Arial" w:hAnsi="Arial" w:cs="Arial" w:hint="default"/>
      <w:snapToGrid/>
      <w:color w:val="000000"/>
      <w:sz w:val="21"/>
      <w:szCs w:val="21"/>
      <w:lang w:eastAsia="en-US"/>
    </w:rPr>
  </w:style>
  <w:style w:type="paragraph" w:customStyle="1" w:styleId="TableText">
    <w:name w:val="Table Text"/>
    <w:basedOn w:val="a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eastAsia="宋体" w:hAnsi="宋体" w:cs="Times New Roman" w:hint="eastAsia"/>
      <w:color w:val="000000"/>
      <w:kern w:val="0"/>
      <w:sz w:val="23"/>
      <w:szCs w:val="23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 w:hint="default"/>
      <w:snapToGrid/>
      <w:color w:val="000000"/>
      <w:sz w:val="18"/>
      <w:szCs w:val="21"/>
      <w:lang w:eastAsia="en-US"/>
    </w:rPr>
  </w:style>
  <w:style w:type="table" w:customStyle="1" w:styleId="TableNormal1">
    <w:name w:val="Table Normal1"/>
    <w:basedOn w:val="a1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测试2</dc:creator>
  <cp:keywords/>
  <cp:lastModifiedBy>Sai Liu</cp:lastModifiedBy>
  <cp:revision>3</cp:revision>
  <cp:lastPrinted>2025-10-09T08:13:00Z</cp:lastPrinted>
  <dcterms:created xsi:type="dcterms:W3CDTF">2025-10-31T03:30:00Z</dcterms:created>
  <dcterms:modified xsi:type="dcterms:W3CDTF">2025-10-31T03:34:00Z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C68FC32D847ED61325D5E16807FE4CE5_43</vt:lpwstr>
  </property>
  <property fmtid="{D5CDD505-2E9C-101B-9397-08002B2CF9AE}" pid="4" name="KSOTemplateDocerSaveRecord">
    <vt:lpwstr>eyJoZGlkIjoiYTBlODdlOGQ4MzJhOThiZWMxOTgxNjZiNDIxNzQ5ZTMiLCJ1c2VySWQiOiI0NzQ0MjExMDAifQ==</vt:lpwstr>
  </property>
</Properties>
</file>